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E94E" w14:textId="77777777" w:rsidR="00C5291F" w:rsidRPr="0086204C" w:rsidRDefault="008A7960" w:rsidP="004013CE">
      <w:pPr>
        <w:ind w:firstLine="0"/>
        <w:jc w:val="center"/>
        <w:rPr>
          <w:rFonts w:ascii="Century Gothic" w:hAnsi="Century Gothic"/>
          <w:sz w:val="32"/>
          <w:szCs w:val="32"/>
        </w:rPr>
      </w:pPr>
      <w:r w:rsidRPr="0086204C">
        <w:rPr>
          <w:rFonts w:ascii="Century Gothic" w:hAnsi="Century Gothic"/>
          <w:b/>
          <w:sz w:val="32"/>
          <w:szCs w:val="32"/>
          <w:u w:val="single"/>
        </w:rPr>
        <w:t xml:space="preserve">PLANNING A </w:t>
      </w:r>
      <w:r w:rsidR="00462C8D" w:rsidRPr="0086204C">
        <w:rPr>
          <w:rFonts w:ascii="Century Gothic" w:hAnsi="Century Gothic"/>
          <w:b/>
          <w:sz w:val="32"/>
          <w:szCs w:val="32"/>
          <w:u w:val="single"/>
        </w:rPr>
        <w:t>NON-</w:t>
      </w:r>
      <w:r w:rsidRPr="0086204C">
        <w:rPr>
          <w:rFonts w:ascii="Century Gothic" w:hAnsi="Century Gothic"/>
          <w:b/>
          <w:sz w:val="32"/>
          <w:szCs w:val="32"/>
          <w:u w:val="single"/>
        </w:rPr>
        <w:t>CLE</w:t>
      </w:r>
    </w:p>
    <w:p w14:paraId="534056E3" w14:textId="77777777" w:rsidR="009007DF" w:rsidRPr="0086204C" w:rsidRDefault="009007DF" w:rsidP="009007DF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31F20"/>
          <w:sz w:val="20"/>
          <w:szCs w:val="20"/>
        </w:rPr>
        <w:t xml:space="preserve">View the WWBA website calendar to check for conflicts.  </w:t>
      </w:r>
    </w:p>
    <w:p w14:paraId="66521E8D" w14:textId="77777777" w:rsidR="009007DF" w:rsidRPr="0086204C" w:rsidRDefault="009007DF" w:rsidP="009007DF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Contact the </w:t>
      </w:r>
      <w:r w:rsidRPr="0086204C">
        <w:rPr>
          <w:rFonts w:ascii="Century Gothic" w:hAnsi="Century Gothic" w:cs="Tahoma"/>
          <w:sz w:val="20"/>
          <w:szCs w:val="20"/>
        </w:rPr>
        <w:t>Corresponding Secretary and Executive Director</w:t>
      </w:r>
      <w:r w:rsidRPr="0086204C">
        <w:rPr>
          <w:rFonts w:ascii="Century Gothic" w:hAnsi="Century Gothic" w:cs="Tahoma"/>
          <w:color w:val="231F20"/>
          <w:sz w:val="20"/>
          <w:szCs w:val="20"/>
        </w:rPr>
        <w:t xml:space="preserve"> to clear your date.  </w:t>
      </w:r>
    </w:p>
    <w:p w14:paraId="776AEA20" w14:textId="77777777" w:rsidR="009007DF" w:rsidRPr="0086204C" w:rsidRDefault="009007DF" w:rsidP="009007DF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31F20"/>
          <w:sz w:val="20"/>
          <w:szCs w:val="20"/>
        </w:rPr>
        <w:t xml:space="preserve">Decide the following: </w:t>
      </w:r>
    </w:p>
    <w:p w14:paraId="5BA4C4D6" w14:textId="77777777" w:rsidR="009007DF" w:rsidRPr="0086204C" w:rsidRDefault="009007DF" w:rsidP="009007DF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240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What is the name of your program? </w:t>
      </w:r>
    </w:p>
    <w:p w14:paraId="5B201F48" w14:textId="77777777" w:rsidR="009007DF" w:rsidRPr="0086204C" w:rsidRDefault="009007DF" w:rsidP="009007DF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240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Who will be your speakers and/or moderators? </w:t>
      </w:r>
    </w:p>
    <w:p w14:paraId="7A5CE951" w14:textId="77777777" w:rsidR="009007DF" w:rsidRPr="0086204C" w:rsidRDefault="009007DF" w:rsidP="009007DF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240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>Do you want to co-sponsor the program with another committee or other organization?</w:t>
      </w:r>
    </w:p>
    <w:p w14:paraId="596FB24C" w14:textId="77777777" w:rsidR="009007DF" w:rsidRPr="0086204C" w:rsidRDefault="009007DF" w:rsidP="009007DF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240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What will be your venue? </w:t>
      </w:r>
    </w:p>
    <w:p w14:paraId="2D1800C7" w14:textId="79B131F7" w:rsidR="009007DF" w:rsidRPr="0086204C" w:rsidRDefault="009007DF" w:rsidP="009007DF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240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How much will you charge for participants?  See the questionnaire for more details. </w:t>
      </w:r>
    </w:p>
    <w:p w14:paraId="0CE28CBE" w14:textId="647F10B7" w:rsidR="009007DF" w:rsidRPr="0086204C" w:rsidRDefault="009007DF" w:rsidP="009007DF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240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>Will you be offering fo</w:t>
      </w:r>
      <w:r w:rsidR="00BA4512" w:rsidRPr="0086204C">
        <w:rPr>
          <w:rFonts w:ascii="Century Gothic" w:hAnsi="Century Gothic" w:cs="Tahoma"/>
          <w:color w:val="222222"/>
          <w:sz w:val="20"/>
          <w:szCs w:val="20"/>
        </w:rPr>
        <w:t>od</w:t>
      </w:r>
      <w:r w:rsidR="003C5539">
        <w:rPr>
          <w:rFonts w:ascii="Century Gothic" w:hAnsi="Century Gothic" w:cs="Tahoma"/>
          <w:color w:val="222222"/>
          <w:sz w:val="20"/>
          <w:szCs w:val="20"/>
        </w:rPr>
        <w:t>? W</w:t>
      </w:r>
      <w:r w:rsidR="00BA4512" w:rsidRPr="0086204C">
        <w:rPr>
          <w:rFonts w:ascii="Century Gothic" w:hAnsi="Century Gothic" w:cs="Tahoma"/>
          <w:color w:val="222222"/>
          <w:sz w:val="20"/>
          <w:szCs w:val="20"/>
        </w:rPr>
        <w:t xml:space="preserve">ho will be your vendor?  </w:t>
      </w:r>
    </w:p>
    <w:p w14:paraId="6A3DFC35" w14:textId="77777777" w:rsidR="00BA4512" w:rsidRPr="0086204C" w:rsidRDefault="009007DF" w:rsidP="004013CE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240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Who will be your sponsor?  </w:t>
      </w:r>
    </w:p>
    <w:p w14:paraId="67017D61" w14:textId="14135284" w:rsidR="003811DF" w:rsidRPr="00D73BD7" w:rsidRDefault="003811DF" w:rsidP="00D73B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31F20"/>
          <w:sz w:val="20"/>
          <w:szCs w:val="20"/>
        </w:rPr>
        <w:t>Complete the Questionnaire</w:t>
      </w:r>
      <w:r w:rsidR="00D73BD7">
        <w:rPr>
          <w:rFonts w:ascii="Century Gothic" w:hAnsi="Century Gothic" w:cs="Tahoma"/>
          <w:color w:val="231F20"/>
          <w:sz w:val="20"/>
          <w:szCs w:val="20"/>
        </w:rPr>
        <w:t xml:space="preserve">. </w:t>
      </w:r>
      <w:hyperlink r:id="rId5" w:history="1">
        <w:r w:rsidR="001F6D85" w:rsidRPr="00BF5375">
          <w:rPr>
            <w:rStyle w:val="Hyperlink"/>
            <w:rFonts w:ascii="Century Gothic" w:hAnsi="Century Gothic" w:cs="Tahoma"/>
            <w:sz w:val="20"/>
            <w:szCs w:val="20"/>
          </w:rPr>
          <w:t xml:space="preserve">https://wwbany.org/resources/Documents/Program%20Questionnaire%20and%20Guidelines/WWBA%20Flyer%20-%20QUESTIONNAIRE.PDF </w:t>
        </w:r>
      </w:hyperlink>
      <w:r w:rsidR="00D73BD7">
        <w:rPr>
          <w:rFonts w:ascii="Century Gothic" w:hAnsi="Century Gothic" w:cs="Tahoma"/>
          <w:color w:val="222222"/>
          <w:sz w:val="20"/>
          <w:szCs w:val="20"/>
        </w:rPr>
        <w:br/>
      </w:r>
    </w:p>
    <w:p w14:paraId="3F33E34E" w14:textId="3DFD0403" w:rsidR="003811DF" w:rsidRPr="0086204C" w:rsidRDefault="003811DF" w:rsidP="009007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>Send the completed Questionnaire to the Executive Director, the Program Committee</w:t>
      </w:r>
      <w:r w:rsidR="003C5539">
        <w:rPr>
          <w:rFonts w:ascii="Century Gothic" w:hAnsi="Century Gothic" w:cs="Tahoma"/>
          <w:color w:val="222222"/>
          <w:sz w:val="20"/>
          <w:szCs w:val="20"/>
        </w:rPr>
        <w:t xml:space="preserve"> Chair(s)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, and the President.   The Program Chair Committees will prepare your </w:t>
      </w:r>
      <w:r w:rsidR="003C5539">
        <w:rPr>
          <w:rFonts w:ascii="Century Gothic" w:hAnsi="Century Gothic" w:cs="Tahoma"/>
          <w:color w:val="222222"/>
          <w:sz w:val="20"/>
          <w:szCs w:val="20"/>
        </w:rPr>
        <w:t xml:space="preserve">draft 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Flyer and send it to you for your review. </w:t>
      </w:r>
      <w:r w:rsidRPr="0086204C">
        <w:rPr>
          <w:rFonts w:ascii="Century Gothic" w:hAnsi="Century Gothic" w:cs="Tahoma"/>
          <w:color w:val="222222"/>
          <w:sz w:val="20"/>
          <w:szCs w:val="20"/>
        </w:rPr>
        <w:br/>
      </w:r>
    </w:p>
    <w:p w14:paraId="44A404D9" w14:textId="6CC16F44" w:rsidR="00FB68A1" w:rsidRPr="0086204C" w:rsidRDefault="003811DF" w:rsidP="00462C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Tahoma"/>
          <w:color w:val="222222"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Once your Flyer is finalized, the Executive Director will distribute </w:t>
      </w:r>
      <w:r w:rsidR="003C5539">
        <w:rPr>
          <w:rFonts w:ascii="Century Gothic" w:hAnsi="Century Gothic" w:cs="Tahoma"/>
          <w:color w:val="222222"/>
          <w:sz w:val="20"/>
          <w:szCs w:val="20"/>
        </w:rPr>
        <w:t xml:space="preserve">it 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>to the membership and post it on the website.  However, you must sen</w:t>
      </w:r>
      <w:r w:rsidR="000138E3">
        <w:rPr>
          <w:rFonts w:ascii="Century Gothic" w:hAnsi="Century Gothic" w:cs="Tahoma"/>
          <w:color w:val="222222"/>
          <w:sz w:val="20"/>
          <w:szCs w:val="20"/>
        </w:rPr>
        <w:t>d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 the Flyer to the Correspond</w:t>
      </w:r>
      <w:r w:rsidR="000138E3">
        <w:rPr>
          <w:rFonts w:ascii="Century Gothic" w:hAnsi="Century Gothic" w:cs="Tahoma"/>
          <w:color w:val="222222"/>
          <w:sz w:val="20"/>
          <w:szCs w:val="20"/>
        </w:rPr>
        <w:t>ing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 Secretary for posting in the </w:t>
      </w:r>
      <w:r w:rsidR="003C5539">
        <w:rPr>
          <w:rFonts w:ascii="Century Gothic" w:hAnsi="Century Gothic" w:cs="Tahoma"/>
          <w:color w:val="222222"/>
          <w:sz w:val="20"/>
          <w:szCs w:val="20"/>
        </w:rPr>
        <w:t>N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ewsletter.  The deadline for the </w:t>
      </w:r>
      <w:r w:rsidR="003C5539">
        <w:rPr>
          <w:rFonts w:ascii="Century Gothic" w:hAnsi="Century Gothic" w:cs="Tahoma"/>
          <w:color w:val="222222"/>
          <w:sz w:val="20"/>
          <w:szCs w:val="20"/>
        </w:rPr>
        <w:t>N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>ewsletter is the 12</w:t>
      </w:r>
      <w:r w:rsidRPr="0086204C">
        <w:rPr>
          <w:rFonts w:ascii="Century Gothic" w:hAnsi="Century Gothic" w:cs="Tahoma"/>
          <w:color w:val="222222"/>
          <w:sz w:val="20"/>
          <w:szCs w:val="20"/>
          <w:vertAlign w:val="superscript"/>
        </w:rPr>
        <w:t>th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 of each month. </w:t>
      </w:r>
      <w:r w:rsidR="004013CE" w:rsidRPr="0086204C">
        <w:rPr>
          <w:rFonts w:ascii="Century Gothic" w:hAnsi="Century Gothic" w:cs="Tahoma"/>
          <w:color w:val="222222"/>
          <w:sz w:val="20"/>
          <w:szCs w:val="20"/>
        </w:rPr>
        <w:br/>
      </w:r>
    </w:p>
    <w:p w14:paraId="635AC6AE" w14:textId="3DA04893" w:rsidR="00FB68A1" w:rsidRPr="0086204C" w:rsidRDefault="00FB68A1" w:rsidP="00FB68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/>
          <w:sz w:val="20"/>
          <w:szCs w:val="20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On the day of your program, the Executive Director will </w:t>
      </w:r>
      <w:r w:rsidR="003C5539">
        <w:rPr>
          <w:rFonts w:ascii="Century Gothic" w:hAnsi="Century Gothic" w:cs="Tahoma"/>
          <w:color w:val="222222"/>
          <w:sz w:val="20"/>
          <w:szCs w:val="20"/>
        </w:rPr>
        <w:t>email you a copy of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 your </w:t>
      </w:r>
      <w:r w:rsidR="00462C8D" w:rsidRPr="0086204C">
        <w:rPr>
          <w:rFonts w:ascii="Century Gothic" w:hAnsi="Century Gothic" w:cs="Tahoma"/>
          <w:color w:val="222222"/>
          <w:sz w:val="20"/>
          <w:szCs w:val="20"/>
        </w:rPr>
        <w:t>registration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 sheet </w:t>
      </w:r>
      <w:r w:rsidR="003C5539">
        <w:rPr>
          <w:rFonts w:ascii="Century Gothic" w:hAnsi="Century Gothic" w:cs="Tahoma"/>
          <w:color w:val="222222"/>
          <w:sz w:val="20"/>
          <w:szCs w:val="20"/>
        </w:rPr>
        <w:t>with the list of registered</w:t>
      </w: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 attendees.  </w:t>
      </w:r>
      <w:r w:rsidR="003C5539">
        <w:rPr>
          <w:rFonts w:ascii="Century Gothic" w:hAnsi="Century Gothic" w:cs="Tahoma"/>
          <w:color w:val="222222"/>
          <w:sz w:val="20"/>
          <w:szCs w:val="20"/>
        </w:rPr>
        <w:t>You should d</w:t>
      </w:r>
      <w:r w:rsidRPr="0086204C">
        <w:rPr>
          <w:rFonts w:ascii="Century Gothic" w:hAnsi="Century Gothic" w:cs="Tahoma"/>
          <w:color w:val="231F20"/>
          <w:sz w:val="20"/>
          <w:szCs w:val="20"/>
        </w:rPr>
        <w:t xml:space="preserve">esignate someone to handle on-site check-in/registration.  </w:t>
      </w:r>
      <w:r w:rsidR="003C5539">
        <w:rPr>
          <w:rFonts w:ascii="Century Gothic" w:hAnsi="Century Gothic" w:cs="Tahoma"/>
          <w:color w:val="231F20"/>
          <w:sz w:val="20"/>
          <w:szCs w:val="20"/>
        </w:rPr>
        <w:t xml:space="preserve">On your registration sheet, please </w:t>
      </w:r>
      <w:r w:rsidRPr="0086204C">
        <w:rPr>
          <w:rFonts w:ascii="Century Gothic" w:hAnsi="Century Gothic" w:cs="Tahoma"/>
          <w:color w:val="231F20"/>
          <w:sz w:val="20"/>
          <w:szCs w:val="20"/>
        </w:rPr>
        <w:t>clearly annotate payment amount and type (cash, check) made on-site and note any ‘no shows’</w:t>
      </w:r>
      <w:r w:rsidR="007B56E8">
        <w:rPr>
          <w:rFonts w:ascii="Century Gothic" w:hAnsi="Century Gothic" w:cs="Tahoma"/>
          <w:color w:val="231F20"/>
          <w:sz w:val="20"/>
          <w:szCs w:val="20"/>
        </w:rPr>
        <w:t xml:space="preserve"> so that the Executive Director can keep accurate records</w:t>
      </w:r>
      <w:r w:rsidRPr="0086204C">
        <w:rPr>
          <w:rFonts w:ascii="Century Gothic" w:hAnsi="Century Gothic" w:cs="Tahoma"/>
          <w:color w:val="231F20"/>
          <w:sz w:val="20"/>
          <w:szCs w:val="20"/>
        </w:rPr>
        <w:t xml:space="preserve">.  </w:t>
      </w:r>
      <w:r w:rsidRPr="0086204C">
        <w:rPr>
          <w:rFonts w:ascii="Century Gothic" w:hAnsi="Century Gothic" w:cs="Tahoma"/>
          <w:color w:val="231F20"/>
          <w:sz w:val="20"/>
          <w:szCs w:val="20"/>
        </w:rPr>
        <w:br/>
      </w:r>
    </w:p>
    <w:p w14:paraId="2C84F6DA" w14:textId="17ACE1E8" w:rsidR="00462C8D" w:rsidRPr="0086204C" w:rsidRDefault="00FB68A1" w:rsidP="00462C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Calibri"/>
          <w:b/>
          <w:sz w:val="20"/>
          <w:szCs w:val="20"/>
        </w:rPr>
      </w:pPr>
      <w:r w:rsidRPr="0086204C">
        <w:rPr>
          <w:rFonts w:ascii="Century Gothic" w:hAnsi="Century Gothic"/>
          <w:sz w:val="20"/>
          <w:szCs w:val="20"/>
        </w:rPr>
        <w:t xml:space="preserve">Send the annotated </w:t>
      </w:r>
      <w:r w:rsidR="00462C8D" w:rsidRPr="0086204C">
        <w:rPr>
          <w:rFonts w:ascii="Century Gothic" w:hAnsi="Century Gothic"/>
          <w:sz w:val="20"/>
          <w:szCs w:val="20"/>
        </w:rPr>
        <w:t>registration</w:t>
      </w:r>
      <w:r w:rsidR="004013CE" w:rsidRPr="0086204C">
        <w:rPr>
          <w:rFonts w:ascii="Century Gothic" w:hAnsi="Century Gothic"/>
          <w:sz w:val="20"/>
          <w:szCs w:val="20"/>
        </w:rPr>
        <w:t xml:space="preserve"> sheet</w:t>
      </w:r>
      <w:r w:rsidR="003C5539">
        <w:rPr>
          <w:rFonts w:ascii="Century Gothic" w:hAnsi="Century Gothic"/>
          <w:sz w:val="20"/>
          <w:szCs w:val="20"/>
        </w:rPr>
        <w:t>,</w:t>
      </w:r>
      <w:r w:rsidRPr="0086204C">
        <w:rPr>
          <w:rFonts w:ascii="Century Gothic" w:hAnsi="Century Gothic"/>
          <w:sz w:val="20"/>
          <w:szCs w:val="20"/>
        </w:rPr>
        <w:t xml:space="preserve"> and cash and checks collected</w:t>
      </w:r>
      <w:r w:rsidR="003C5539">
        <w:rPr>
          <w:rFonts w:ascii="Century Gothic" w:hAnsi="Century Gothic"/>
          <w:sz w:val="20"/>
          <w:szCs w:val="20"/>
        </w:rPr>
        <w:t>,</w:t>
      </w:r>
      <w:r w:rsidRPr="0086204C">
        <w:rPr>
          <w:rFonts w:ascii="Century Gothic" w:hAnsi="Century Gothic"/>
          <w:sz w:val="20"/>
          <w:szCs w:val="20"/>
        </w:rPr>
        <w:t xml:space="preserve"> to </w:t>
      </w:r>
      <w:r w:rsidR="004013CE" w:rsidRPr="0086204C">
        <w:rPr>
          <w:rFonts w:ascii="Century Gothic" w:hAnsi="Century Gothic"/>
          <w:sz w:val="20"/>
          <w:szCs w:val="20"/>
        </w:rPr>
        <w:t xml:space="preserve">the Executive Director </w:t>
      </w:r>
      <w:r w:rsidRPr="0086204C">
        <w:rPr>
          <w:rFonts w:ascii="Century Gothic" w:hAnsi="Century Gothic"/>
          <w:sz w:val="20"/>
          <w:szCs w:val="20"/>
        </w:rPr>
        <w:t>at P.O. Box 926, Hartsdale, NY 10530.</w:t>
      </w:r>
      <w:r w:rsidR="003C5539">
        <w:rPr>
          <w:rFonts w:ascii="Century Gothic" w:hAnsi="Century Gothic"/>
          <w:sz w:val="20"/>
          <w:szCs w:val="20"/>
        </w:rPr>
        <w:t xml:space="preserve">  It is preferred that you email copies to the Executive Director</w:t>
      </w:r>
      <w:r w:rsidR="00C27919">
        <w:rPr>
          <w:rFonts w:ascii="Century Gothic" w:hAnsi="Century Gothic"/>
          <w:sz w:val="20"/>
          <w:szCs w:val="20"/>
        </w:rPr>
        <w:t>,</w:t>
      </w:r>
      <w:r w:rsidR="003C5539">
        <w:rPr>
          <w:rFonts w:ascii="Century Gothic" w:hAnsi="Century Gothic"/>
          <w:sz w:val="20"/>
          <w:szCs w:val="20"/>
        </w:rPr>
        <w:t xml:space="preserve"> too. </w:t>
      </w:r>
      <w:r w:rsidR="00462C8D" w:rsidRPr="0086204C">
        <w:rPr>
          <w:rFonts w:ascii="Century Gothic" w:hAnsi="Century Gothic" w:cs="Calibri"/>
          <w:b/>
          <w:sz w:val="20"/>
          <w:szCs w:val="20"/>
        </w:rPr>
        <w:br/>
      </w:r>
    </w:p>
    <w:p w14:paraId="5F9B9884" w14:textId="4BA13F75" w:rsidR="009007DF" w:rsidRPr="0086204C" w:rsidRDefault="00BA4512" w:rsidP="001F6D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Tahoma"/>
          <w:color w:val="222222"/>
          <w:sz w:val="22"/>
          <w:szCs w:val="22"/>
        </w:rPr>
      </w:pPr>
      <w:r w:rsidRPr="0086204C">
        <w:rPr>
          <w:rFonts w:ascii="Century Gothic" w:hAnsi="Century Gothic" w:cs="Tahoma"/>
          <w:color w:val="222222"/>
          <w:sz w:val="20"/>
          <w:szCs w:val="20"/>
        </w:rPr>
        <w:t xml:space="preserve">Remember to take photos of your event and send them to the Executive Director and the Corresponding Secretary.  You may be asked to write a short article for the Newsletter. </w:t>
      </w:r>
      <w:r w:rsidRPr="0086204C">
        <w:rPr>
          <w:rFonts w:ascii="Century Gothic" w:hAnsi="Century Gothic" w:cs="Tahoma"/>
          <w:color w:val="222222"/>
          <w:sz w:val="22"/>
          <w:szCs w:val="22"/>
        </w:rPr>
        <w:t xml:space="preserve"> </w:t>
      </w:r>
      <w:r w:rsidR="0086204C">
        <w:rPr>
          <w:rFonts w:ascii="Century Gothic" w:hAnsi="Century Gothic" w:cs="Tahoma"/>
          <w:color w:val="222222"/>
          <w:sz w:val="22"/>
          <w:szCs w:val="22"/>
        </w:rPr>
        <w:br/>
      </w:r>
    </w:p>
    <w:tbl>
      <w:tblPr>
        <w:tblW w:w="4939" w:type="pct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shd w:val="clear" w:color="auto" w:fill="FF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0"/>
      </w:tblGrid>
      <w:tr w:rsidR="009007DF" w:rsidRPr="0086204C" w14:paraId="4141427B" w14:textId="77777777" w:rsidTr="00BC3DBB">
        <w:trPr>
          <w:trHeight w:val="2423"/>
        </w:trPr>
        <w:tc>
          <w:tcPr>
            <w:tcW w:w="0" w:type="auto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CCFF"/>
            <w:hideMark/>
          </w:tcPr>
          <w:p w14:paraId="28257D36" w14:textId="10DA9FE9" w:rsidR="009007DF" w:rsidRPr="0086204C" w:rsidRDefault="009007DF" w:rsidP="00AF47D4">
            <w:pPr>
              <w:spacing w:after="240" w:line="36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04C">
              <w:rPr>
                <w:rFonts w:ascii="Century Gothic" w:hAnsi="Century Gothic"/>
                <w:b/>
                <w:bCs/>
                <w:sz w:val="22"/>
                <w:szCs w:val="20"/>
              </w:rPr>
              <w:t>Contacts</w:t>
            </w:r>
            <w:r w:rsidRPr="0086204C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="00BA4512" w:rsidRPr="0086204C">
              <w:rPr>
                <w:rFonts w:ascii="Century Gothic" w:hAnsi="Century Gothic"/>
                <w:b/>
                <w:bCs/>
                <w:sz w:val="20"/>
                <w:szCs w:val="20"/>
              </w:rPr>
              <w:t>Jennifer Robinson</w:t>
            </w:r>
            <w:r w:rsidRPr="008620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</w:t>
            </w:r>
            <w:r w:rsidRPr="0086204C">
              <w:rPr>
                <w:rFonts w:ascii="Century Gothic" w:hAnsi="Century Gothic"/>
                <w:sz w:val="20"/>
                <w:szCs w:val="20"/>
              </w:rPr>
              <w:t xml:space="preserve">Corresponding Secretary and Newsletter Editor-in-Chief: </w:t>
            </w:r>
            <w:hyperlink r:id="rId6" w:history="1">
              <w:r w:rsidR="00C27919" w:rsidRPr="00C27919">
                <w:rPr>
                  <w:rStyle w:val="Hyperlink"/>
                  <w:rFonts w:ascii="Century Gothic" w:hAnsi="Century Gothic"/>
                  <w:sz w:val="20"/>
                  <w:szCs w:val="20"/>
                </w:rPr>
                <w:t>secretary@wwbany.com</w:t>
              </w:r>
            </w:hyperlink>
            <w:r w:rsidR="0086204C">
              <w:rPr>
                <w:rFonts w:ascii="Century Gothic" w:hAnsi="Century Gothic"/>
                <w:sz w:val="20"/>
                <w:szCs w:val="20"/>
              </w:rPr>
              <w:br/>
            </w:r>
            <w:r w:rsidRPr="008620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Amanda Fried, </w:t>
            </w:r>
            <w:r w:rsidRPr="0086204C">
              <w:rPr>
                <w:rFonts w:ascii="Century Gothic" w:hAnsi="Century Gothic"/>
                <w:sz w:val="20"/>
                <w:szCs w:val="20"/>
              </w:rPr>
              <w:t>Programs Committee Chair:</w:t>
            </w:r>
            <w:r w:rsidRPr="008620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BA4512" w:rsidRPr="0086204C">
                <w:rPr>
                  <w:rStyle w:val="Hyperlink"/>
                  <w:rFonts w:ascii="Century Gothic" w:hAnsi="Century Gothic"/>
                  <w:sz w:val="20"/>
                  <w:szCs w:val="20"/>
                </w:rPr>
                <w:t>afried@cartonrosoff.com</w:t>
              </w:r>
            </w:hyperlink>
            <w:r w:rsidRPr="0086204C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Tanya Briendel, </w:t>
            </w:r>
            <w:r w:rsidRPr="0086204C">
              <w:rPr>
                <w:rFonts w:ascii="Century Gothic" w:hAnsi="Century Gothic"/>
                <w:sz w:val="20"/>
                <w:szCs w:val="20"/>
              </w:rPr>
              <w:t>Programs Committee Chair:</w:t>
            </w:r>
            <w:r w:rsidRPr="008620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hyperlink r:id="rId8" w:history="1">
              <w:r w:rsidR="00BA4512" w:rsidRPr="0086204C">
                <w:rPr>
                  <w:rStyle w:val="Hyperlink"/>
                  <w:rFonts w:ascii="Century Gothic" w:hAnsi="Century Gothic"/>
                  <w:sz w:val="20"/>
                  <w:szCs w:val="20"/>
                </w:rPr>
                <w:t>nbriendel@gmail.com</w:t>
              </w:r>
            </w:hyperlink>
            <w:r w:rsidRPr="0086204C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="008339FF" w:rsidRPr="008339F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Lisa Margaret Smith, </w:t>
            </w:r>
            <w:r w:rsidR="008339FF" w:rsidRPr="008339FF">
              <w:rPr>
                <w:rFonts w:ascii="Century Gothic" w:hAnsi="Century Gothic"/>
                <w:sz w:val="20"/>
                <w:szCs w:val="20"/>
              </w:rPr>
              <w:t>President:</w:t>
            </w:r>
            <w:r w:rsidR="008339FF" w:rsidRPr="008339F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A40325" w:rsidRPr="00A40325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president@wwbany.org</w:t>
              </w:r>
            </w:hyperlink>
            <w:r w:rsidR="0086204C" w:rsidRPr="0086204C">
              <w:rPr>
                <w:rStyle w:val="Hyperlink"/>
                <w:rFonts w:ascii="Century Gothic" w:hAnsi="Century Gothic"/>
                <w:sz w:val="20"/>
                <w:szCs w:val="20"/>
              </w:rPr>
              <w:br/>
            </w:r>
            <w:r w:rsidRPr="008620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Elisabeth Campos, </w:t>
            </w:r>
            <w:r w:rsidRPr="0086204C">
              <w:rPr>
                <w:rFonts w:ascii="Century Gothic" w:hAnsi="Century Gothic"/>
                <w:sz w:val="20"/>
                <w:szCs w:val="20"/>
              </w:rPr>
              <w:t>Executive Director:</w:t>
            </w:r>
            <w:r w:rsidRPr="00AF47D4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hyperlink r:id="rId10" w:history="1">
              <w:r w:rsidRPr="00AF47D4">
                <w:rPr>
                  <w:rStyle w:val="Hyperlink"/>
                  <w:rFonts w:ascii="Century Gothic" w:hAnsi="Century Gothic"/>
                  <w:sz w:val="20"/>
                  <w:szCs w:val="20"/>
                </w:rPr>
                <w:t>executivedirector@wwbany.org</w:t>
              </w:r>
            </w:hyperlink>
          </w:p>
        </w:tc>
      </w:tr>
    </w:tbl>
    <w:p w14:paraId="162A2714" w14:textId="31BCDC62" w:rsidR="009007DF" w:rsidRPr="00C447D9" w:rsidRDefault="009007DF" w:rsidP="0086204C">
      <w:pPr>
        <w:ind w:firstLine="0"/>
        <w:rPr>
          <w:rFonts w:ascii="Calibri" w:hAnsi="Calibri" w:cs="Calibri"/>
          <w:sz w:val="22"/>
          <w:szCs w:val="22"/>
        </w:rPr>
      </w:pPr>
    </w:p>
    <w:sectPr w:rsidR="009007DF" w:rsidRPr="00C447D9" w:rsidSect="00310A47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2FC"/>
    <w:multiLevelType w:val="hybridMultilevel"/>
    <w:tmpl w:val="B0680B9C"/>
    <w:lvl w:ilvl="0" w:tplc="FA8668AC">
      <w:start w:val="1"/>
      <w:numFmt w:val="upperRoman"/>
      <w:pStyle w:val="Heading1"/>
      <w:lvlText w:val="ARTICL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C4B"/>
    <w:multiLevelType w:val="hybridMultilevel"/>
    <w:tmpl w:val="69DEE95E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35068"/>
    <w:multiLevelType w:val="hybridMultilevel"/>
    <w:tmpl w:val="1BF85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5321"/>
    <w:multiLevelType w:val="multilevel"/>
    <w:tmpl w:val="BD96BD48"/>
    <w:styleLink w:val="ACFNUMBERING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39DD0E42"/>
    <w:multiLevelType w:val="hybridMultilevel"/>
    <w:tmpl w:val="D816411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801E8C"/>
    <w:multiLevelType w:val="hybridMultilevel"/>
    <w:tmpl w:val="659463D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895082"/>
    <w:multiLevelType w:val="multilevel"/>
    <w:tmpl w:val="A780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80ED9"/>
    <w:multiLevelType w:val="hybridMultilevel"/>
    <w:tmpl w:val="76CA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33C6C"/>
    <w:multiLevelType w:val="multilevel"/>
    <w:tmpl w:val="C916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231F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82505"/>
    <w:multiLevelType w:val="hybridMultilevel"/>
    <w:tmpl w:val="B91AA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60"/>
    <w:rsid w:val="000138E3"/>
    <w:rsid w:val="000A4077"/>
    <w:rsid w:val="001F6D85"/>
    <w:rsid w:val="00310A47"/>
    <w:rsid w:val="003811DF"/>
    <w:rsid w:val="003C5539"/>
    <w:rsid w:val="004013CE"/>
    <w:rsid w:val="00462C8D"/>
    <w:rsid w:val="00465D56"/>
    <w:rsid w:val="004C1370"/>
    <w:rsid w:val="007B56E8"/>
    <w:rsid w:val="008339FF"/>
    <w:rsid w:val="0086204C"/>
    <w:rsid w:val="008A7960"/>
    <w:rsid w:val="009007DF"/>
    <w:rsid w:val="00A40325"/>
    <w:rsid w:val="00AF47D4"/>
    <w:rsid w:val="00BA4512"/>
    <w:rsid w:val="00C27919"/>
    <w:rsid w:val="00C43289"/>
    <w:rsid w:val="00C5291F"/>
    <w:rsid w:val="00D73BD7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6726"/>
  <w15:chartTrackingRefBased/>
  <w15:docId w15:val="{0E21EDF5-7570-4BCF-9A99-300BE62C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u w:color="000000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077"/>
    <w:pPr>
      <w:keepNext/>
      <w:keepLines/>
      <w:numPr>
        <w:numId w:val="1"/>
      </w:numPr>
      <w:tabs>
        <w:tab w:val="center" w:pos="720"/>
      </w:tabs>
      <w:spacing w:before="240"/>
      <w:ind w:firstLine="0"/>
      <w:jc w:val="center"/>
      <w:outlineLvl w:val="0"/>
    </w:pPr>
    <w:rPr>
      <w:rFonts w:ascii="Times New Roman Bold" w:eastAsiaTheme="majorEastAsia" w:hAnsi="Times New Roman Bold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077"/>
    <w:rPr>
      <w:rFonts w:ascii="Times New Roman Bold" w:eastAsiaTheme="majorEastAsia" w:hAnsi="Times New Roman Bold" w:cstheme="majorBidi"/>
      <w:b/>
      <w:caps/>
      <w:sz w:val="26"/>
      <w:szCs w:val="32"/>
    </w:rPr>
  </w:style>
  <w:style w:type="numbering" w:customStyle="1" w:styleId="ACFNUMBERING">
    <w:name w:val="ACF NUMBERING"/>
    <w:uiPriority w:val="99"/>
    <w:rsid w:val="00C43289"/>
    <w:pPr>
      <w:numPr>
        <w:numId w:val="4"/>
      </w:numPr>
    </w:pPr>
  </w:style>
  <w:style w:type="paragraph" w:customStyle="1" w:styleId="ARTICLE">
    <w:name w:val="ARTICLE"/>
    <w:basedOn w:val="Normal"/>
    <w:link w:val="ARTICLEChar"/>
    <w:autoRedefine/>
    <w:qFormat/>
    <w:rsid w:val="004C1370"/>
    <w:pPr>
      <w:tabs>
        <w:tab w:val="left" w:pos="-1080"/>
      </w:tabs>
      <w:spacing w:before="240" w:after="240"/>
      <w:ind w:firstLine="0"/>
      <w:jc w:val="center"/>
    </w:pPr>
    <w:rPr>
      <w:b/>
      <w:u w:val="single"/>
    </w:rPr>
  </w:style>
  <w:style w:type="character" w:customStyle="1" w:styleId="ARTICLEChar">
    <w:name w:val="ARTICLE Char"/>
    <w:basedOn w:val="DefaultParagraphFont"/>
    <w:link w:val="ARTICLE"/>
    <w:rsid w:val="004C1370"/>
    <w:rPr>
      <w:b/>
      <w:u w:val="single"/>
    </w:rPr>
  </w:style>
  <w:style w:type="paragraph" w:styleId="ListParagraph">
    <w:name w:val="List Paragraph"/>
    <w:basedOn w:val="Normal"/>
    <w:uiPriority w:val="34"/>
    <w:qFormat/>
    <w:rsid w:val="009007DF"/>
    <w:pPr>
      <w:ind w:left="720"/>
      <w:contextualSpacing/>
    </w:pPr>
  </w:style>
  <w:style w:type="character" w:styleId="Hyperlink">
    <w:name w:val="Hyperlink"/>
    <w:rsid w:val="009007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riend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ied@cartonrosof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wwban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bany.org/resources/Documents/Program%20Questionnaire%20and%20Guidelines/WWBA%20Flyer%20-%20QUESTIONNAIRE.PDF%20" TargetMode="External"/><Relationship Id="rId10" Type="http://schemas.openxmlformats.org/officeDocument/2006/relationships/hyperlink" Target="executivedirector@wwba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wwba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Fried</dc:creator>
  <cp:keywords/>
  <dc:description/>
  <cp:lastModifiedBy>Elisabeth Campos</cp:lastModifiedBy>
  <cp:revision>13</cp:revision>
  <dcterms:created xsi:type="dcterms:W3CDTF">2019-07-02T17:31:00Z</dcterms:created>
  <dcterms:modified xsi:type="dcterms:W3CDTF">2020-07-15T15:00:00Z</dcterms:modified>
</cp:coreProperties>
</file>